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574658FA"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C65D9F" w:rsidRPr="00C65D9F">
        <w:rPr>
          <w:sz w:val="22"/>
          <w:szCs w:val="22"/>
          <w:lang w:val="sr-Latn-RS"/>
        </w:rPr>
        <w:t>HR-BA-ME00365 – RECIRCLE – PP5 - T1</w:t>
      </w:r>
    </w:p>
    <w:p w14:paraId="0682B795" w14:textId="64D67EFF"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C65D9F">
        <w:rPr>
          <w:sz w:val="22"/>
          <w:szCs w:val="22"/>
          <w:lang w:val="en-GB"/>
        </w:rPr>
        <w:t xml:space="preserve">Supply of </w:t>
      </w:r>
      <w:r w:rsidR="003910C0">
        <w:rPr>
          <w:sz w:val="22"/>
          <w:szCs w:val="22"/>
          <w:lang w:val="en-GB"/>
        </w:rPr>
        <w:t>W</w:t>
      </w:r>
      <w:r w:rsidR="00C65D9F">
        <w:rPr>
          <w:sz w:val="22"/>
          <w:szCs w:val="22"/>
          <w:lang w:val="en-GB"/>
        </w:rPr>
        <w:t>aste removal truck</w:t>
      </w:r>
    </w:p>
    <w:p w14:paraId="5FC9769D" w14:textId="759A2DC5" w:rsidR="0047783A" w:rsidRPr="006A5F84" w:rsidRDefault="00C65D9F" w:rsidP="0047783A">
      <w:pPr>
        <w:ind w:right="425"/>
        <w:jc w:val="right"/>
        <w:rPr>
          <w:b/>
          <w:sz w:val="22"/>
          <w:szCs w:val="22"/>
        </w:rPr>
      </w:pPr>
      <w:proofErr w:type="gramStart"/>
      <w:r>
        <w:rPr>
          <w:b/>
          <w:sz w:val="22"/>
          <w:szCs w:val="22"/>
        </w:rPr>
        <w:t xml:space="preserve">Zeta, </w:t>
      </w:r>
      <w:r w:rsidR="0047783A" w:rsidRPr="002D59A9">
        <w:rPr>
          <w:b/>
          <w:sz w:val="22"/>
          <w:szCs w:val="22"/>
          <w:highlight w:val="yellow"/>
        </w:rPr>
        <w:t xml:space="preserve"> and</w:t>
      </w:r>
      <w:proofErr w:type="gramEnd"/>
      <w:r w:rsidR="0047783A" w:rsidRPr="002D59A9">
        <w:rPr>
          <w:b/>
          <w:sz w:val="22"/>
          <w:szCs w:val="22"/>
          <w:highlight w:val="yellow"/>
        </w:rPr>
        <w:t xml:space="preserve"> date</w:t>
      </w:r>
      <w:r w:rsidR="0047783A" w:rsidRPr="006A5F84">
        <w:rPr>
          <w:b/>
          <w:sz w:val="22"/>
          <w:szCs w:val="22"/>
        </w:rPr>
        <w:t>&gt;</w:t>
      </w:r>
    </w:p>
    <w:p w14:paraId="4ED85AAC" w14:textId="7F144941" w:rsidR="0047783A" w:rsidRPr="006A5F84" w:rsidRDefault="0047783A" w:rsidP="0047783A">
      <w:pPr>
        <w:rPr>
          <w:b/>
          <w:sz w:val="22"/>
          <w:szCs w:val="22"/>
        </w:rPr>
      </w:pPr>
      <w:r w:rsidRPr="006A5F84">
        <w:rPr>
          <w:b/>
          <w:sz w:val="22"/>
          <w:szCs w:val="22"/>
        </w:rPr>
        <w:t xml:space="preserve">A: </w:t>
      </w:r>
      <w:r w:rsidR="00C65D9F">
        <w:rPr>
          <w:b/>
          <w:sz w:val="22"/>
          <w:szCs w:val="22"/>
        </w:rPr>
        <w:t xml:space="preserve">Municipality of Zeta, </w:t>
      </w:r>
      <w:proofErr w:type="spellStart"/>
      <w:r w:rsidR="00C65D9F" w:rsidRPr="00C65D9F">
        <w:rPr>
          <w:b/>
          <w:sz w:val="22"/>
          <w:szCs w:val="22"/>
        </w:rPr>
        <w:t>Anovi</w:t>
      </w:r>
      <w:proofErr w:type="spellEnd"/>
      <w:r w:rsidR="00C65D9F" w:rsidRPr="00C65D9F">
        <w:rPr>
          <w:b/>
          <w:sz w:val="22"/>
          <w:szCs w:val="22"/>
        </w:rPr>
        <w:t xml:space="preserve">, </w:t>
      </w:r>
      <w:proofErr w:type="spellStart"/>
      <w:r w:rsidR="00C65D9F" w:rsidRPr="00C65D9F">
        <w:rPr>
          <w:b/>
          <w:sz w:val="22"/>
          <w:szCs w:val="22"/>
        </w:rPr>
        <w:t>Glavna</w:t>
      </w:r>
      <w:proofErr w:type="spellEnd"/>
      <w:r w:rsidR="00C65D9F" w:rsidRPr="00C65D9F">
        <w:rPr>
          <w:b/>
          <w:sz w:val="22"/>
          <w:szCs w:val="22"/>
        </w:rPr>
        <w:t xml:space="preserve"> </w:t>
      </w:r>
      <w:proofErr w:type="spellStart"/>
      <w:r w:rsidR="00C65D9F" w:rsidRPr="00C65D9F">
        <w:rPr>
          <w:b/>
          <w:sz w:val="22"/>
          <w:szCs w:val="22"/>
        </w:rPr>
        <w:t>gradska</w:t>
      </w:r>
      <w:proofErr w:type="spellEnd"/>
      <w:r w:rsidR="00C65D9F" w:rsidRPr="00C65D9F">
        <w:rPr>
          <w:b/>
          <w:sz w:val="22"/>
          <w:szCs w:val="22"/>
        </w:rPr>
        <w:t xml:space="preserve"> </w:t>
      </w:r>
      <w:proofErr w:type="spellStart"/>
      <w:r w:rsidR="00C65D9F" w:rsidRPr="00C65D9F">
        <w:rPr>
          <w:b/>
          <w:sz w:val="22"/>
          <w:szCs w:val="22"/>
        </w:rPr>
        <w:t>ulica</w:t>
      </w:r>
      <w:proofErr w:type="spellEnd"/>
      <w:r w:rsidR="00C65D9F" w:rsidRPr="00C65D9F">
        <w:rPr>
          <w:b/>
          <w:sz w:val="22"/>
          <w:szCs w:val="22"/>
        </w:rPr>
        <w:t xml:space="preserve"> </w:t>
      </w:r>
      <w:proofErr w:type="spellStart"/>
      <w:r w:rsidR="00C65D9F" w:rsidRPr="00C65D9F">
        <w:rPr>
          <w:b/>
          <w:sz w:val="22"/>
          <w:szCs w:val="22"/>
        </w:rPr>
        <w:t>broj</w:t>
      </w:r>
      <w:proofErr w:type="spellEnd"/>
      <w:r w:rsidR="00C65D9F" w:rsidRPr="00C65D9F">
        <w:rPr>
          <w:b/>
          <w:sz w:val="22"/>
          <w:szCs w:val="22"/>
        </w:rPr>
        <w:t xml:space="preserve"> 89, Zeta, Montenegro</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484B3614" w:rsidR="000714DC" w:rsidRPr="003A40CF" w:rsidRDefault="000714DC" w:rsidP="00C65D9F">
      <w:pPr>
        <w:pStyle w:val="Blockquote"/>
        <w:tabs>
          <w:tab w:val="left" w:pos="7720"/>
        </w:tabs>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r w:rsidR="00C65D9F">
        <w:rPr>
          <w:b/>
          <w:sz w:val="22"/>
          <w:szCs w:val="22"/>
          <w:highlight w:val="yellow"/>
          <w:u w:val="single"/>
          <w:lang w:val="en-GB"/>
        </w:rPr>
        <w:tab/>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lastRenderedPageBreak/>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Default="00B34C65" w:rsidP="00B34C65">
            <w:pPr>
              <w:widowControl w:val="0"/>
              <w:spacing w:before="60" w:after="60"/>
              <w:jc w:val="center"/>
              <w:rPr>
                <w:b/>
                <w:highlight w:val="lightGray"/>
              </w:rPr>
            </w:pPr>
            <w:r>
              <w:rPr>
                <w:b/>
                <w:highlight w:val="lightGray"/>
              </w:rPr>
              <w:t>[Past year</w:t>
            </w:r>
          </w:p>
          <w:p w14:paraId="0B3C0E60" w14:textId="77777777" w:rsidR="00B34C65" w:rsidRPr="006A5F84" w:rsidRDefault="00B34C65" w:rsidP="00D64597">
            <w:pPr>
              <w:widowControl w:val="0"/>
              <w:spacing w:before="60" w:after="60"/>
              <w:jc w:val="center"/>
              <w:rPr>
                <w:b/>
              </w:rPr>
            </w:pPr>
            <w:r>
              <w:rPr>
                <w:b/>
                <w:highlight w:val="lightGray"/>
              </w:rPr>
              <w:t>€</w:t>
            </w:r>
            <w:r>
              <w:rPr>
                <w:b/>
              </w:rPr>
              <w:t xml:space="preserve"> </w:t>
            </w:r>
            <w:r>
              <w:rPr>
                <w:b/>
                <w:highlight w:val="lightGray"/>
              </w:rPr>
              <w:t>]</w:t>
            </w:r>
            <w:r w:rsidRPr="00D64597">
              <w:rPr>
                <w:b/>
              </w:rPr>
              <w:t>**</w:t>
            </w:r>
          </w:p>
        </w:tc>
        <w:tc>
          <w:tcPr>
            <w:tcW w:w="993" w:type="dxa"/>
            <w:tcBorders>
              <w:bottom w:val="nil"/>
            </w:tcBorders>
            <w:shd w:val="pct5" w:color="auto" w:fill="FFFFFF"/>
          </w:tcPr>
          <w:p w14:paraId="1A0029CE" w14:textId="77777777" w:rsidR="00B34C65" w:rsidRDefault="00B34C65" w:rsidP="003502E9">
            <w:pPr>
              <w:keepNext/>
              <w:keepLines/>
              <w:widowControl w:val="0"/>
              <w:jc w:val="center"/>
              <w:rPr>
                <w:b/>
                <w:highlight w:val="lightGray"/>
              </w:rPr>
            </w:pPr>
            <w:r>
              <w:rPr>
                <w:b/>
                <w:sz w:val="22"/>
                <w:szCs w:val="22"/>
                <w:highlight w:val="lightGray"/>
              </w:rPr>
              <w:t xml:space="preserve">[Current </w:t>
            </w:r>
            <w:r>
              <w:rPr>
                <w:b/>
                <w:highlight w:val="lightGray"/>
              </w:rPr>
              <w:t>year</w:t>
            </w:r>
            <w:r>
              <w:rPr>
                <w:b/>
                <w:highlight w:val="lightGray"/>
              </w:rPr>
              <w:br/>
            </w:r>
          </w:p>
          <w:p w14:paraId="13508EC4" w14:textId="77777777" w:rsidR="00B34C65" w:rsidRPr="006A5F84" w:rsidRDefault="00B34C65" w:rsidP="003502E9">
            <w:pPr>
              <w:keepNext/>
              <w:keepLines/>
              <w:widowControl w:val="0"/>
              <w:jc w:val="center"/>
              <w:rPr>
                <w:b/>
              </w:rPr>
            </w:pPr>
            <w:r>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lastRenderedPageBreak/>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w:t>
            </w:r>
            <w:proofErr w:type="spellStart"/>
            <w:r w:rsidRPr="004F0604">
              <w:rPr>
                <w:lang w:val="fr-BE"/>
              </w:rPr>
              <w:t>Current</w:t>
            </w:r>
            <w:proofErr w:type="spellEnd"/>
            <w:r w:rsidRPr="004F0604">
              <w:rPr>
                <w:lang w:val="fr-BE"/>
              </w:rPr>
              <w:t xml:space="preserve"> ratio (</w:t>
            </w:r>
            <w:proofErr w:type="spellStart"/>
            <w:r w:rsidRPr="004F0604">
              <w:rPr>
                <w:lang w:val="fr-BE"/>
              </w:rPr>
              <w:t>current</w:t>
            </w:r>
            <w:proofErr w:type="spellEnd"/>
            <w:r w:rsidRPr="004F0604">
              <w:rPr>
                <w:lang w:val="fr-BE"/>
              </w:rPr>
              <w:t xml:space="preserve"> assets/</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default" r:id="rId8"/>
          <w:footerReference w:type="even" r:id="rId9"/>
          <w:footerReference w:type="default" r:id="rId10"/>
          <w:footerReference w:type="first" r:id="rId11"/>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t>
      </w:r>
      <w:proofErr w:type="gramStart"/>
      <w:r w:rsidR="00002671">
        <w:rPr>
          <w:sz w:val="22"/>
          <w:szCs w:val="22"/>
          <w:highlight w:val="yellow"/>
        </w:rPr>
        <w:t>with the exception of</w:t>
      </w:r>
      <w:proofErr w:type="gramEnd"/>
      <w:r w:rsidR="00002671">
        <w:rPr>
          <w:sz w:val="22"/>
          <w:szCs w:val="22"/>
          <w:highlight w:val="yellow"/>
        </w:rPr>
        <w:t xml:space="preserve">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Pr>
          <w:sz w:val="22"/>
          <w:szCs w:val="22"/>
          <w:highlight w:val="lightGray"/>
        </w:rPr>
        <w:t xml:space="preserve"> [We confirm, as capacity-providing entity to be jointly and severally bound in respect of the obligations </w:t>
      </w:r>
      <w:r w:rsidR="006E4B07">
        <w:rPr>
          <w:sz w:val="22"/>
          <w:szCs w:val="22"/>
          <w:highlight w:val="lightGray"/>
        </w:rPr>
        <w:lastRenderedPageBreak/>
        <w:t>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18"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proofErr w:type="gramStart"/>
      <w:r w:rsidR="00FF346A" w:rsidRPr="00FF346A">
        <w:rPr>
          <w:sz w:val="22"/>
          <w:szCs w:val="22"/>
        </w:rPr>
        <w:t>in spite of</w:t>
      </w:r>
      <w:proofErr w:type="gramEnd"/>
      <w:r w:rsidR="00FF346A" w:rsidRPr="00FF346A">
        <w:rPr>
          <w:sz w:val="22"/>
          <w:szCs w:val="22"/>
        </w:rPr>
        <w:t xml:space="preserve">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Default="00B95E2A" w:rsidP="00D64597">
            <w:pPr>
              <w:widowControl w:val="0"/>
              <w:spacing w:before="60" w:after="60"/>
              <w:jc w:val="center"/>
              <w:rPr>
                <w:b/>
                <w:sz w:val="22"/>
                <w:szCs w:val="22"/>
                <w:highlight w:val="lightGray"/>
              </w:rPr>
            </w:pPr>
            <w:r>
              <w:rPr>
                <w:b/>
                <w:highlight w:val="lightGray"/>
              </w:rPr>
              <w:t xml:space="preserve">Past </w:t>
            </w:r>
            <w:r>
              <w:rPr>
                <w:b/>
                <w:sz w:val="22"/>
                <w:szCs w:val="22"/>
                <w:highlight w:val="lightGray"/>
              </w:rPr>
              <w:t>year</w:t>
            </w:r>
            <w:r>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Default="00B95E2A" w:rsidP="00B95E2A">
            <w:pPr>
              <w:widowControl w:val="0"/>
              <w:spacing w:before="60" w:after="60"/>
              <w:jc w:val="center"/>
              <w:rPr>
                <w:b/>
                <w:highlight w:val="lightGray"/>
              </w:rPr>
            </w:pPr>
            <w:r>
              <w:rPr>
                <w:b/>
                <w:sz w:val="22"/>
                <w:szCs w:val="22"/>
                <w:highlight w:val="lightGray"/>
              </w:rPr>
              <w:t xml:space="preserve">[Current </w:t>
            </w:r>
            <w:r>
              <w:rPr>
                <w:b/>
                <w:highlight w:val="lightGray"/>
              </w:rPr>
              <w:t>year</w:t>
            </w:r>
          </w:p>
          <w:p w14:paraId="5C21A2F5" w14:textId="77777777" w:rsidR="00B95E2A" w:rsidRDefault="00B95E2A" w:rsidP="00B95E2A">
            <w:pPr>
              <w:widowControl w:val="0"/>
              <w:spacing w:before="60" w:after="60"/>
              <w:jc w:val="center"/>
              <w:rPr>
                <w:b/>
                <w:highlight w:val="lightGray"/>
              </w:rPr>
            </w:pPr>
            <w:r>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Pr>
                <w:sz w:val="22"/>
                <w:szCs w:val="22"/>
                <w:highlight w:val="lightGray"/>
                <w:lang w:val="fr-BE"/>
              </w:rPr>
              <w:t>[</w:t>
            </w:r>
            <w:proofErr w:type="spellStart"/>
            <w:r>
              <w:rPr>
                <w:sz w:val="22"/>
                <w:szCs w:val="22"/>
                <w:highlight w:val="lightGray"/>
                <w:lang w:val="fr-BE"/>
              </w:rPr>
              <w:t>Current</w:t>
            </w:r>
            <w:proofErr w:type="spellEnd"/>
            <w:r>
              <w:rPr>
                <w:sz w:val="22"/>
                <w:szCs w:val="22"/>
                <w:highlight w:val="lightGray"/>
                <w:lang w:val="fr-BE"/>
              </w:rPr>
              <w:t xml:space="preserve">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19"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Default="009473A5" w:rsidP="000714DC">
      <w:pPr>
        <w:rPr>
          <w:rStyle w:val="Hyperlink"/>
          <w:color w:val="000000"/>
          <w:sz w:val="22"/>
          <w:szCs w:val="22"/>
          <w:u w:val="none"/>
        </w:rPr>
      </w:pPr>
      <w:r>
        <w:rPr>
          <w:rStyle w:val="Hyperlink"/>
          <w:b/>
          <w:sz w:val="22"/>
          <w:szCs w:val="22"/>
          <w:u w:val="none"/>
        </w:rPr>
        <w:br/>
      </w: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r>
        <w:rPr>
          <w:rStyle w:val="Hyperlink"/>
          <w:color w:val="000000"/>
          <w:sz w:val="22"/>
          <w:szCs w:val="22"/>
          <w:u w:val="none"/>
        </w:rPr>
        <w:br/>
      </w:r>
    </w:p>
    <w:p w14:paraId="17AB44ED" w14:textId="675ED4B4" w:rsidR="00F330B9" w:rsidRDefault="00284018" w:rsidP="000714DC">
      <w:pPr>
        <w:rPr>
          <w:rStyle w:val="Hyperlink"/>
          <w:b/>
          <w:color w:val="000000"/>
          <w:sz w:val="22"/>
          <w:szCs w:val="22"/>
          <w:u w:val="none"/>
        </w:rPr>
      </w:pPr>
      <w:r>
        <w:rPr>
          <w:rStyle w:val="Hyperlink"/>
          <w:b/>
          <w:color w:val="000000"/>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 xml:space="preserve">In case </w:t>
      </w:r>
      <w:proofErr w:type="gramStart"/>
      <w:r>
        <w:rPr>
          <w:sz w:val="22"/>
          <w:szCs w:val="22"/>
          <w:highlight w:val="yellow"/>
        </w:rPr>
        <w:t>the  Declaration</w:t>
      </w:r>
      <w:proofErr w:type="gramEnd"/>
      <w:r>
        <w:rPr>
          <w:sz w:val="22"/>
          <w:szCs w:val="22"/>
          <w:highlight w:val="yellow"/>
        </w:rPr>
        <w:t>(s)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Default="009473A5" w:rsidP="00F330B9">
      <w:pPr>
        <w:rPr>
          <w:rStyle w:val="Hyperlink"/>
          <w:b/>
          <w:color w:val="000000"/>
          <w:sz w:val="22"/>
          <w:szCs w:val="22"/>
          <w:u w:val="none"/>
        </w:rPr>
      </w:pPr>
      <w:r>
        <w:rPr>
          <w:rStyle w:val="Hyperlink"/>
          <w:b/>
          <w:color w:val="000000"/>
          <w:sz w:val="22"/>
          <w:szCs w:val="22"/>
          <w:highlight w:val="yellow"/>
          <w:u w:val="none"/>
        </w:rPr>
        <w:t>S</w:t>
      </w:r>
      <w:r w:rsidR="00F330B9">
        <w:rPr>
          <w:rStyle w:val="Hyperlink"/>
          <w:b/>
          <w:color w:val="000000"/>
          <w:sz w:val="22"/>
          <w:szCs w:val="22"/>
          <w:highlight w:val="yellow"/>
          <w:u w:val="none"/>
        </w:rPr>
        <w:t>implified procedure</w:t>
      </w:r>
      <w:r w:rsidR="003F0370">
        <w:rPr>
          <w:rStyle w:val="Hyperlink"/>
          <w:b/>
          <w:color w:val="000000"/>
          <w:sz w:val="22"/>
          <w:szCs w:val="22"/>
          <w:highlight w:val="yellow"/>
          <w:u w:val="none"/>
        </w:rPr>
        <w:t>, local open procedure</w:t>
      </w:r>
      <w:r w:rsidR="00F330B9">
        <w:rPr>
          <w:rStyle w:val="Hyperlink"/>
          <w:b/>
          <w:color w:val="000000"/>
          <w:sz w:val="22"/>
          <w:szCs w:val="22"/>
          <w:highlight w:val="yellow"/>
          <w:u w:val="none"/>
        </w:rPr>
        <w:t xml:space="preserve"> and negotiated procedure </w:t>
      </w:r>
      <w:r>
        <w:rPr>
          <w:rStyle w:val="Hyperlink"/>
          <w:b/>
          <w:color w:val="000000"/>
          <w:sz w:val="22"/>
          <w:szCs w:val="22"/>
          <w:highlight w:val="yellow"/>
          <w:u w:val="none"/>
        </w:rPr>
        <w:t>indirectly managed by an EU partner country</w:t>
      </w:r>
      <w:r w:rsidR="00F330B9">
        <w:rPr>
          <w:rStyle w:val="Hyperlink"/>
          <w:b/>
          <w:color w:val="000000"/>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0"/>
      <w:headerReference w:type="default" r:id="rId21"/>
      <w:footerReference w:type="even" r:id="rId22"/>
      <w:footerReference w:type="default" r:id="rId23"/>
      <w:headerReference w:type="first" r:id="rId24"/>
      <w:footerReference w:type="first" r:id="rId25"/>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042FD" w14:textId="77777777" w:rsidR="00EF12DD" w:rsidRPr="006A5F84" w:rsidRDefault="00EF12DD">
      <w:r w:rsidRPr="006A5F84">
        <w:separator/>
      </w:r>
    </w:p>
  </w:endnote>
  <w:endnote w:type="continuationSeparator" w:id="0">
    <w:p w14:paraId="7D9A86E2" w14:textId="77777777" w:rsidR="00EF12DD" w:rsidRPr="006A5F84" w:rsidRDefault="00EF12D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78C12" w14:textId="77777777" w:rsidR="00EF12DD" w:rsidRPr="006A5F84" w:rsidRDefault="00EF12DD">
      <w:r w:rsidRPr="006A5F84">
        <w:separator/>
      </w:r>
    </w:p>
  </w:footnote>
  <w:footnote w:type="continuationSeparator" w:id="0">
    <w:p w14:paraId="5002D533" w14:textId="77777777" w:rsidR="00EF12DD" w:rsidRPr="006A5F84" w:rsidRDefault="00EF12DD">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Pr>
          <w:rStyle w:val="FootnoteReference"/>
          <w:color w:val="000000"/>
        </w:rPr>
        <w:footnoteRef/>
      </w:r>
      <w:r w:rsidR="00DC608A">
        <w:rPr>
          <w:color w:val="000000"/>
        </w:rPr>
        <w:t xml:space="preserve"> </w:t>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5C358" w14:textId="7124FCBE" w:rsidR="00B60E33" w:rsidRDefault="00D22943" w:rsidP="00CC7335">
    <w:pPr>
      <w:pStyle w:val="Header"/>
      <w:jc w:val="center"/>
    </w:pPr>
    <w:r>
      <w:pict w14:anchorId="60532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10pt">
          <v:imagedata r:id="rId1" o:title="Logo IPA Croatia - Bosnia &amp; Herzegovina - Montenegro RGB Colo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9E867"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EBBAE"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48486"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F366F"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7432D"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5900799">
    <w:abstractNumId w:val="7"/>
  </w:num>
  <w:num w:numId="2" w16cid:durableId="860703614">
    <w:abstractNumId w:val="16"/>
  </w:num>
  <w:num w:numId="3" w16cid:durableId="1204370363">
    <w:abstractNumId w:val="6"/>
  </w:num>
  <w:num w:numId="4" w16cid:durableId="164981721">
    <w:abstractNumId w:val="9"/>
  </w:num>
  <w:num w:numId="5" w16cid:durableId="448479343">
    <w:abstractNumId w:val="18"/>
  </w:num>
  <w:num w:numId="6" w16cid:durableId="1382829988">
    <w:abstractNumId w:val="5"/>
  </w:num>
  <w:num w:numId="7" w16cid:durableId="261836407">
    <w:abstractNumId w:val="2"/>
  </w:num>
  <w:num w:numId="8" w16cid:durableId="1429039905">
    <w:abstractNumId w:val="0"/>
  </w:num>
  <w:num w:numId="9" w16cid:durableId="2037195817">
    <w:abstractNumId w:val="10"/>
  </w:num>
  <w:num w:numId="10" w16cid:durableId="2003509407">
    <w:abstractNumId w:val="1"/>
  </w:num>
  <w:num w:numId="11" w16cid:durableId="523792775">
    <w:abstractNumId w:val="15"/>
  </w:num>
  <w:num w:numId="12" w16cid:durableId="1710571444">
    <w:abstractNumId w:val="8"/>
  </w:num>
  <w:num w:numId="13" w16cid:durableId="1234588865">
    <w:abstractNumId w:val="3"/>
  </w:num>
  <w:num w:numId="14" w16cid:durableId="264772321">
    <w:abstractNumId w:val="13"/>
  </w:num>
  <w:num w:numId="15" w16cid:durableId="1453597956">
    <w:abstractNumId w:val="14"/>
  </w:num>
  <w:num w:numId="16" w16cid:durableId="1141264798">
    <w:abstractNumId w:val="4"/>
  </w:num>
  <w:num w:numId="17" w16cid:durableId="591552836">
    <w:abstractNumId w:val="11"/>
  </w:num>
  <w:num w:numId="18" w16cid:durableId="55712991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22778"/>
    <w:rsid w:val="0003434D"/>
    <w:rsid w:val="00040153"/>
    <w:rsid w:val="00040CF1"/>
    <w:rsid w:val="00041516"/>
    <w:rsid w:val="000417E2"/>
    <w:rsid w:val="00043159"/>
    <w:rsid w:val="0004517D"/>
    <w:rsid w:val="00051DD7"/>
    <w:rsid w:val="00056EAA"/>
    <w:rsid w:val="000574F3"/>
    <w:rsid w:val="00062BA9"/>
    <w:rsid w:val="00063C56"/>
    <w:rsid w:val="000665DF"/>
    <w:rsid w:val="00066CBA"/>
    <w:rsid w:val="00067650"/>
    <w:rsid w:val="000714BB"/>
    <w:rsid w:val="000714DC"/>
    <w:rsid w:val="00074F86"/>
    <w:rsid w:val="0007671B"/>
    <w:rsid w:val="00077350"/>
    <w:rsid w:val="00085CA1"/>
    <w:rsid w:val="00087CAC"/>
    <w:rsid w:val="00087F35"/>
    <w:rsid w:val="0009286D"/>
    <w:rsid w:val="00093322"/>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1B58"/>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10C0"/>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00B3"/>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6A60"/>
    <w:rsid w:val="00857883"/>
    <w:rsid w:val="008617F3"/>
    <w:rsid w:val="00865E61"/>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350E"/>
    <w:rsid w:val="009B422E"/>
    <w:rsid w:val="009B4D6F"/>
    <w:rsid w:val="009B5A6D"/>
    <w:rsid w:val="009C0E86"/>
    <w:rsid w:val="009C4946"/>
    <w:rsid w:val="009C60D7"/>
    <w:rsid w:val="009D2938"/>
    <w:rsid w:val="009E54B9"/>
    <w:rsid w:val="009E6BB7"/>
    <w:rsid w:val="009F0B6C"/>
    <w:rsid w:val="009F267F"/>
    <w:rsid w:val="009F3126"/>
    <w:rsid w:val="009F7D5F"/>
    <w:rsid w:val="00A00310"/>
    <w:rsid w:val="00A00F5F"/>
    <w:rsid w:val="00A0264D"/>
    <w:rsid w:val="00A039CA"/>
    <w:rsid w:val="00A10403"/>
    <w:rsid w:val="00A11F12"/>
    <w:rsid w:val="00A166BD"/>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D3FE5"/>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65D9F"/>
    <w:rsid w:val="00C71093"/>
    <w:rsid w:val="00C720C8"/>
    <w:rsid w:val="00C729B4"/>
    <w:rsid w:val="00C74C27"/>
    <w:rsid w:val="00C75CCE"/>
    <w:rsid w:val="00C778A1"/>
    <w:rsid w:val="00C864E5"/>
    <w:rsid w:val="00C86724"/>
    <w:rsid w:val="00C92434"/>
    <w:rsid w:val="00C94727"/>
    <w:rsid w:val="00CA1354"/>
    <w:rsid w:val="00CA6C68"/>
    <w:rsid w:val="00CB5186"/>
    <w:rsid w:val="00CC18CC"/>
    <w:rsid w:val="00CC57EC"/>
    <w:rsid w:val="00CC7335"/>
    <w:rsid w:val="00CC7DE2"/>
    <w:rsid w:val="00CD7F25"/>
    <w:rsid w:val="00CE4D8F"/>
    <w:rsid w:val="00CF1A9D"/>
    <w:rsid w:val="00CF2A8A"/>
    <w:rsid w:val="00CF2DE2"/>
    <w:rsid w:val="00CF30C4"/>
    <w:rsid w:val="00CF5D66"/>
    <w:rsid w:val="00CF6CFA"/>
    <w:rsid w:val="00D02E23"/>
    <w:rsid w:val="00D0611C"/>
    <w:rsid w:val="00D22943"/>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2DD"/>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sanctionsmap.e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14</Pages>
  <Words>2784</Words>
  <Characters>15872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Aleks Stojiljkovic</cp:lastModifiedBy>
  <cp:revision>55</cp:revision>
  <cp:lastPrinted>2012-09-24T09:39:00Z</cp:lastPrinted>
  <dcterms:created xsi:type="dcterms:W3CDTF">2018-12-18T11:43:00Z</dcterms:created>
  <dcterms:modified xsi:type="dcterms:W3CDTF">2024-08-26T10:12:00Z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